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F" w:rsidRPr="004D5269" w:rsidRDefault="00EB684F" w:rsidP="00EB684F">
      <w:pPr>
        <w:spacing w:line="240" w:lineRule="exact"/>
        <w:ind w:left="4820"/>
        <w:jc w:val="both"/>
        <w:rPr>
          <w:sz w:val="28"/>
          <w:szCs w:val="28"/>
        </w:rPr>
      </w:pPr>
      <w:r w:rsidRPr="004D52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bookmarkStart w:id="0" w:name="_GoBack"/>
      <w:bookmarkEnd w:id="0"/>
    </w:p>
    <w:p w:rsidR="00EB684F" w:rsidRPr="004D5269" w:rsidRDefault="00EB684F" w:rsidP="00EB684F">
      <w:pPr>
        <w:spacing w:line="240" w:lineRule="exact"/>
        <w:ind w:left="4820"/>
        <w:jc w:val="both"/>
        <w:rPr>
          <w:sz w:val="28"/>
          <w:szCs w:val="28"/>
        </w:rPr>
      </w:pPr>
      <w:r w:rsidRPr="004D5269">
        <w:rPr>
          <w:sz w:val="28"/>
          <w:szCs w:val="28"/>
        </w:rPr>
        <w:t xml:space="preserve">к письму Министерства образования и науки Алтайского края </w:t>
      </w:r>
      <w:r w:rsidRPr="004D5269">
        <w:rPr>
          <w:sz w:val="28"/>
          <w:szCs w:val="28"/>
        </w:rPr>
        <w:br/>
      </w:r>
      <w:proofErr w:type="gramStart"/>
      <w:r w:rsidRPr="004D5269">
        <w:rPr>
          <w:sz w:val="28"/>
          <w:szCs w:val="28"/>
        </w:rPr>
        <w:t>от</w:t>
      </w:r>
      <w:proofErr w:type="gramEnd"/>
      <w:r w:rsidRPr="004D526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</w:t>
      </w:r>
      <w:r w:rsidRPr="004D5269">
        <w:rPr>
          <w:sz w:val="28"/>
          <w:szCs w:val="28"/>
        </w:rPr>
        <w:t xml:space="preserve"> № </w:t>
      </w:r>
      <w:r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br/>
      </w:r>
    </w:p>
    <w:p w:rsidR="00EB684F" w:rsidRDefault="00EB684F" w:rsidP="00EB684F">
      <w:pPr>
        <w:tabs>
          <w:tab w:val="left" w:pos="-567"/>
        </w:tabs>
        <w:jc w:val="both"/>
        <w:rPr>
          <w:sz w:val="22"/>
          <w:szCs w:val="22"/>
        </w:rPr>
      </w:pPr>
    </w:p>
    <w:p w:rsidR="00EB684F" w:rsidRDefault="00EB684F" w:rsidP="00EB684F">
      <w:pPr>
        <w:tabs>
          <w:tab w:val="left" w:pos="-567"/>
        </w:tabs>
        <w:jc w:val="center"/>
        <w:rPr>
          <w:sz w:val="28"/>
          <w:szCs w:val="28"/>
        </w:rPr>
      </w:pPr>
    </w:p>
    <w:p w:rsidR="00EB684F" w:rsidRDefault="00EB684F" w:rsidP="00EB684F">
      <w:pPr>
        <w:tabs>
          <w:tab w:val="left" w:pos="-567"/>
        </w:tabs>
        <w:jc w:val="center"/>
        <w:rPr>
          <w:sz w:val="28"/>
          <w:szCs w:val="28"/>
        </w:rPr>
      </w:pPr>
    </w:p>
    <w:p w:rsidR="00EB684F" w:rsidRDefault="00EB684F" w:rsidP="00EB684F">
      <w:pPr>
        <w:tabs>
          <w:tab w:val="left" w:pos="-56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формах мероприятий, методических материалах акции </w:t>
      </w:r>
    </w:p>
    <w:p w:rsidR="00EB684F" w:rsidRDefault="00EB684F" w:rsidP="00EB684F">
      <w:pPr>
        <w:tabs>
          <w:tab w:val="left" w:pos="-567"/>
        </w:tabs>
        <w:spacing w:line="240" w:lineRule="exact"/>
        <w:jc w:val="center"/>
        <w:rPr>
          <w:sz w:val="28"/>
          <w:szCs w:val="28"/>
        </w:rPr>
      </w:pPr>
      <w:r w:rsidRPr="0006296A">
        <w:rPr>
          <w:sz w:val="28"/>
          <w:szCs w:val="28"/>
        </w:rPr>
        <w:t>«Единый урок безопасности в сети Интернет»</w:t>
      </w:r>
    </w:p>
    <w:p w:rsidR="00EB684F" w:rsidRDefault="00EB684F" w:rsidP="00EB684F">
      <w:pPr>
        <w:tabs>
          <w:tab w:val="left" w:pos="-567"/>
        </w:tabs>
        <w:jc w:val="center"/>
        <w:rPr>
          <w:sz w:val="28"/>
          <w:szCs w:val="28"/>
        </w:rPr>
      </w:pP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акция собирает большое количество участников (11 миллионов подростков приняли участие в акции 2014 года, 13 миллионов в 2015 году и 12, 4 миллиона в 2016 году; в 2017 году в Едином уроке приняли участие обучающиеся 32800 школ, более 2 миллионов родителей и 440 тысяч педагогов), проходит при активной поддержке Министерства просвещения Российской Федерации, Министерства цифрового </w:t>
      </w:r>
      <w:r w:rsidRPr="00BE18E3">
        <w:rPr>
          <w:sz w:val="28"/>
          <w:szCs w:val="28"/>
        </w:rPr>
        <w:t>развития, связи и</w:t>
      </w:r>
      <w:r>
        <w:rPr>
          <w:sz w:val="28"/>
          <w:szCs w:val="28"/>
        </w:rPr>
        <w:t xml:space="preserve"> </w:t>
      </w:r>
      <w:r w:rsidRPr="00BE18E3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BE18E3">
        <w:rPr>
          <w:sz w:val="28"/>
          <w:szCs w:val="28"/>
        </w:rPr>
        <w:t>коммуникаций Российской</w:t>
      </w:r>
      <w:r>
        <w:rPr>
          <w:sz w:val="28"/>
          <w:szCs w:val="28"/>
        </w:rPr>
        <w:t xml:space="preserve"> </w:t>
      </w:r>
      <w:r w:rsidRPr="00BE18E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федеральных и региональных органов власти, а также представителей </w:t>
      </w:r>
      <w:proofErr w:type="gramStart"/>
      <w:r>
        <w:rPr>
          <w:sz w:val="28"/>
          <w:szCs w:val="28"/>
        </w:rPr>
        <w:t>интернет-отрасли</w:t>
      </w:r>
      <w:proofErr w:type="gramEnd"/>
      <w:r>
        <w:rPr>
          <w:sz w:val="28"/>
          <w:szCs w:val="28"/>
        </w:rPr>
        <w:t xml:space="preserve"> и общественных организаций.</w:t>
      </w: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Единый урок стал полуфиналистом конкурса соискания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Н.</w:t>
      </w: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и информационно-методический контент по их проведению ориентирован на возраст детей и подростков от 5 до 19 лет, что позволяет организовать обучение информационной безопасности и цифровой грамотности от детей в старших группах детского сада до выпускников учреждений среднего профессионального образования. Методические материалы для проведения акции опубликованы на сайте </w:t>
      </w:r>
      <w:hyperlink r:id="rId8" w:history="1">
        <w:r w:rsidRPr="00375A21">
          <w:rPr>
            <w:rStyle w:val="a3"/>
            <w:sz w:val="28"/>
            <w:szCs w:val="28"/>
            <w:lang w:val="en-US"/>
          </w:rPr>
          <w:t>www</w:t>
        </w:r>
        <w:r w:rsidRPr="00375A21">
          <w:rPr>
            <w:rStyle w:val="a3"/>
            <w:sz w:val="28"/>
            <w:szCs w:val="28"/>
          </w:rPr>
          <w:t>.Единыйурок.дети</w:t>
        </w:r>
      </w:hyperlink>
      <w:r>
        <w:rPr>
          <w:sz w:val="28"/>
          <w:szCs w:val="28"/>
        </w:rPr>
        <w:t xml:space="preserve"> (раздел «Проекты») и на Портале информационных систем образования Алтайского края </w:t>
      </w:r>
      <w:hyperlink r:id="rId9" w:history="1">
        <w:r w:rsidRPr="00375A21">
          <w:rPr>
            <w:rStyle w:val="a3"/>
            <w:sz w:val="28"/>
            <w:szCs w:val="28"/>
          </w:rPr>
          <w:t>www.edu22.info</w:t>
        </w:r>
      </w:hyperlink>
      <w:r>
        <w:rPr>
          <w:sz w:val="28"/>
          <w:szCs w:val="28"/>
        </w:rPr>
        <w:t xml:space="preserve"> (раздел «Информационная безопасность»).</w:t>
      </w: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урок </w:t>
      </w:r>
      <w:r w:rsidRPr="002534C9">
        <w:rPr>
          <w:sz w:val="28"/>
          <w:szCs w:val="28"/>
          <w:u w:val="single"/>
        </w:rPr>
        <w:t xml:space="preserve">для обучающихся и </w:t>
      </w:r>
      <w:proofErr w:type="gramStart"/>
      <w:r w:rsidRPr="002534C9">
        <w:rPr>
          <w:sz w:val="28"/>
          <w:szCs w:val="28"/>
          <w:u w:val="single"/>
        </w:rPr>
        <w:t>воспитанников</w:t>
      </w:r>
      <w:proofErr w:type="gramEnd"/>
      <w:r>
        <w:rPr>
          <w:sz w:val="28"/>
          <w:szCs w:val="28"/>
        </w:rPr>
        <w:t xml:space="preserve"> возможно провести в следующих формах: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традиционного урока, классного часа и деловой игры на основе методических материалов;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мультфильма и/или </w:t>
      </w:r>
      <w:proofErr w:type="spellStart"/>
      <w:r>
        <w:rPr>
          <w:sz w:val="28"/>
          <w:szCs w:val="28"/>
        </w:rPr>
        <w:t>видеоурока</w:t>
      </w:r>
      <w:proofErr w:type="spellEnd"/>
      <w:r>
        <w:rPr>
          <w:sz w:val="28"/>
          <w:szCs w:val="28"/>
        </w:rPr>
        <w:t>;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Всероссийской контрольной работы по информационной безопасности на портале </w:t>
      </w:r>
      <w:hyperlink r:id="rId10" w:history="1">
        <w:r w:rsidRPr="00375A21">
          <w:rPr>
            <w:rStyle w:val="a3"/>
            <w:sz w:val="28"/>
            <w:szCs w:val="28"/>
            <w:lang w:val="en-US"/>
          </w:rPr>
          <w:t>www</w:t>
        </w:r>
        <w:r w:rsidRPr="00375A21">
          <w:rPr>
            <w:rStyle w:val="a3"/>
            <w:sz w:val="28"/>
            <w:szCs w:val="28"/>
          </w:rPr>
          <w:t>.Единыйурок.</w:t>
        </w:r>
        <w:r>
          <w:rPr>
            <w:rStyle w:val="a3"/>
            <w:sz w:val="28"/>
            <w:szCs w:val="28"/>
          </w:rPr>
          <w:t>дети</w:t>
        </w:r>
      </w:hyperlink>
      <w:r>
        <w:rPr>
          <w:sz w:val="28"/>
          <w:szCs w:val="28"/>
        </w:rPr>
        <w:t>;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участия детей в международном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(онлайн-конкурсе) по цифровой грамотности «Сетевичок» на сайте </w:t>
      </w:r>
      <w:hyperlink r:id="rId11" w:history="1">
        <w:r w:rsidRPr="00375A21">
          <w:rPr>
            <w:rStyle w:val="a3"/>
            <w:sz w:val="28"/>
            <w:szCs w:val="28"/>
            <w:lang w:val="en-US"/>
          </w:rPr>
          <w:t>www</w:t>
        </w:r>
        <w:r w:rsidRPr="00375A21">
          <w:rPr>
            <w:rStyle w:val="a3"/>
            <w:sz w:val="28"/>
            <w:szCs w:val="28"/>
          </w:rPr>
          <w:t>.Сетевичок.рф</w:t>
        </w:r>
      </w:hyperlink>
      <w:r>
        <w:rPr>
          <w:sz w:val="28"/>
          <w:szCs w:val="28"/>
        </w:rPr>
        <w:t>;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выдвинуть различные творческие работы и Интернет-ресурсы на Национальную премию </w:t>
      </w:r>
      <w:r w:rsidRPr="0002404B">
        <w:rPr>
          <w:sz w:val="28"/>
          <w:szCs w:val="28"/>
        </w:rPr>
        <w:t>в области информационного пространства детства «Премия Сетевичок» и Всероссийский конкурс социальной рекламы на тему информационной безопасности детей на сайте </w:t>
      </w:r>
      <w:hyperlink r:id="rId12" w:history="1">
        <w:r w:rsidRPr="0002404B">
          <w:rPr>
            <w:sz w:val="28"/>
            <w:szCs w:val="28"/>
          </w:rPr>
          <w:t>www.премиясетевичок.рф</w:t>
        </w:r>
      </w:hyperlink>
      <w:r w:rsidRPr="0002404B">
        <w:rPr>
          <w:sz w:val="28"/>
          <w:szCs w:val="28"/>
        </w:rPr>
        <w:t>, а также организовать участие детей в «народном голосовании» за участников конкурсов;</w:t>
      </w:r>
    </w:p>
    <w:p w:rsidR="00EB684F" w:rsidRDefault="00EB684F" w:rsidP="00EB684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</w:t>
      </w:r>
      <w:r>
        <w:rPr>
          <w:sz w:val="28"/>
          <w:szCs w:val="28"/>
        </w:rPr>
        <w:t>тельно организациями;</w:t>
      </w:r>
    </w:p>
    <w:p w:rsidR="00EB684F" w:rsidRPr="0002404B" w:rsidRDefault="00EB684F" w:rsidP="00EB684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семинар или занятие с участием приглашенного эксперта.</w:t>
      </w:r>
    </w:p>
    <w:p w:rsidR="00EB684F" w:rsidRPr="0074189C" w:rsidRDefault="00EB684F" w:rsidP="00EB684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ar-SA"/>
        </w:rPr>
      </w:pPr>
      <w:r w:rsidRPr="0074189C">
        <w:rPr>
          <w:sz w:val="28"/>
          <w:szCs w:val="28"/>
          <w:lang w:eastAsia="ar-SA"/>
        </w:rPr>
        <w:t xml:space="preserve">В целях просвещения </w:t>
      </w:r>
      <w:r w:rsidRPr="002534C9">
        <w:rPr>
          <w:sz w:val="28"/>
          <w:szCs w:val="28"/>
          <w:u w:val="single"/>
          <w:lang w:eastAsia="ar-SA"/>
        </w:rPr>
        <w:t>родителей (законных представителей)</w:t>
      </w:r>
      <w:r w:rsidRPr="0074189C">
        <w:rPr>
          <w:sz w:val="28"/>
          <w:szCs w:val="28"/>
          <w:lang w:eastAsia="ar-SA"/>
        </w:rPr>
        <w:t xml:space="preserve">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EB684F" w:rsidRPr="0074189C" w:rsidRDefault="00EB684F" w:rsidP="00EB684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89C">
        <w:rPr>
          <w:sz w:val="28"/>
          <w:szCs w:val="28"/>
        </w:rPr>
        <w:t>Важность обеспечения цифровой и информационной грамотности детей и подростков;</w:t>
      </w:r>
    </w:p>
    <w:p w:rsidR="00EB684F" w:rsidRPr="0074189C" w:rsidRDefault="00EB684F" w:rsidP="00EB684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89C">
        <w:rPr>
          <w:sz w:val="28"/>
          <w:szCs w:val="28"/>
        </w:rPr>
        <w:t>Основные рекомендации и советы по обеспечению персональной информационной безопасности;</w:t>
      </w:r>
    </w:p>
    <w:p w:rsidR="00EB684F" w:rsidRPr="0074189C" w:rsidRDefault="00EB684F" w:rsidP="00EB684F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89C">
        <w:rPr>
          <w:sz w:val="28"/>
          <w:szCs w:val="28"/>
        </w:rPr>
        <w:t>Методы и функции родительского контроля.</w:t>
      </w:r>
    </w:p>
    <w:p w:rsidR="00EB684F" w:rsidRDefault="00EB684F" w:rsidP="00EB684F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ar-SA"/>
        </w:rPr>
      </w:pPr>
      <w:r w:rsidRPr="0074189C">
        <w:rPr>
          <w:sz w:val="28"/>
          <w:szCs w:val="28"/>
          <w:lang w:eastAsia="ar-SA"/>
        </w:rPr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организована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</w:t>
      </w:r>
      <w:r>
        <w:rPr>
          <w:sz w:val="28"/>
          <w:szCs w:val="28"/>
          <w:lang w:eastAsia="ar-SA"/>
        </w:rPr>
        <w:t>«</w:t>
      </w:r>
      <w:r w:rsidRPr="0074189C">
        <w:rPr>
          <w:sz w:val="28"/>
          <w:szCs w:val="28"/>
          <w:lang w:eastAsia="ar-SA"/>
        </w:rPr>
        <w:t>Сетевичок</w:t>
      </w:r>
      <w:r>
        <w:rPr>
          <w:sz w:val="28"/>
          <w:szCs w:val="28"/>
          <w:lang w:eastAsia="ar-SA"/>
        </w:rPr>
        <w:t>» (</w:t>
      </w:r>
      <w:hyperlink r:id="rId13" w:history="1">
        <w:r w:rsidRPr="0074189C">
          <w:rPr>
            <w:sz w:val="28"/>
            <w:szCs w:val="28"/>
            <w:lang w:eastAsia="ar-SA"/>
          </w:rPr>
          <w:t>www.родители.сетевичок.рф</w:t>
        </w:r>
      </w:hyperlink>
      <w:r>
        <w:rPr>
          <w:sz w:val="28"/>
          <w:szCs w:val="28"/>
          <w:lang w:eastAsia="ar-SA"/>
        </w:rPr>
        <w:t>)</w:t>
      </w:r>
      <w:r w:rsidRPr="0074189C">
        <w:rPr>
          <w:sz w:val="28"/>
          <w:szCs w:val="28"/>
          <w:lang w:eastAsia="ar-SA"/>
        </w:rPr>
        <w:t>.</w:t>
      </w:r>
    </w:p>
    <w:p w:rsidR="00EB684F" w:rsidRPr="00386ED2" w:rsidRDefault="00EB684F" w:rsidP="00EB684F">
      <w:pPr>
        <w:ind w:firstLine="709"/>
        <w:jc w:val="both"/>
        <w:rPr>
          <w:sz w:val="28"/>
          <w:szCs w:val="28"/>
        </w:rPr>
      </w:pPr>
      <w:r w:rsidRPr="00386ED2">
        <w:rPr>
          <w:sz w:val="28"/>
          <w:szCs w:val="28"/>
        </w:rPr>
        <w:t>Обращаем особое внимание, что на региональном информационном сайте «Родителям школьников Алтайского края об информационной безопасности детей» (</w:t>
      </w:r>
      <w:hyperlink r:id="rId14" w:history="1">
        <w:r w:rsidRPr="007A1C17">
          <w:rPr>
            <w:sz w:val="28"/>
            <w:szCs w:val="28"/>
          </w:rPr>
          <w:t>http://ib.edu22.info</w:t>
        </w:r>
      </w:hyperlink>
      <w:r w:rsidRPr="00386ED2">
        <w:rPr>
          <w:sz w:val="28"/>
          <w:szCs w:val="28"/>
        </w:rPr>
        <w:t>) опубликованы тематические материалы для родителей (законных представителей) в рубрике «Урок информационной безопасности», которые можно рекомендовать родителям для самостоятельного изучения.</w:t>
      </w:r>
    </w:p>
    <w:p w:rsidR="00EB684F" w:rsidRPr="0002404B" w:rsidRDefault="00EB684F" w:rsidP="00EB684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189C">
        <w:rPr>
          <w:sz w:val="28"/>
          <w:szCs w:val="28"/>
        </w:rPr>
        <w:t>Для</w:t>
      </w:r>
      <w:r w:rsidRPr="0002404B">
        <w:rPr>
          <w:sz w:val="28"/>
          <w:szCs w:val="28"/>
        </w:rPr>
        <w:t xml:space="preserve"> </w:t>
      </w:r>
      <w:r w:rsidRPr="0002404B">
        <w:rPr>
          <w:sz w:val="28"/>
          <w:szCs w:val="28"/>
          <w:u w:val="single"/>
        </w:rPr>
        <w:t>педагогически</w:t>
      </w:r>
      <w:r w:rsidRPr="002534C9">
        <w:rPr>
          <w:sz w:val="28"/>
          <w:szCs w:val="28"/>
          <w:u w:val="single"/>
        </w:rPr>
        <w:t>х</w:t>
      </w:r>
      <w:r w:rsidRPr="0002404B">
        <w:rPr>
          <w:sz w:val="28"/>
          <w:szCs w:val="28"/>
          <w:u w:val="single"/>
        </w:rPr>
        <w:t xml:space="preserve"> работник</w:t>
      </w:r>
      <w:r w:rsidRPr="002534C9">
        <w:rPr>
          <w:sz w:val="28"/>
          <w:szCs w:val="28"/>
          <w:u w:val="single"/>
        </w:rPr>
        <w:t>ов</w:t>
      </w:r>
      <w:r w:rsidRPr="0002404B">
        <w:rPr>
          <w:sz w:val="28"/>
          <w:szCs w:val="28"/>
        </w:rPr>
        <w:t xml:space="preserve">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</w:t>
      </w:r>
      <w:r w:rsidRPr="0074189C">
        <w:rPr>
          <w:sz w:val="28"/>
          <w:szCs w:val="28"/>
        </w:rPr>
        <w:t xml:space="preserve"> детей возможно</w:t>
      </w:r>
      <w:r w:rsidRPr="0002404B">
        <w:rPr>
          <w:sz w:val="28"/>
          <w:szCs w:val="28"/>
        </w:rPr>
        <w:t xml:space="preserve"> участие в следующих мероприятиях и активностях: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Всероссийская конференция по формированию цифрового детского пространства «Сетевичок»;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Мониторинг информатизации системы образования;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lastRenderedPageBreak/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Выдвинуть свои Интернет-ресурсы на Национальную премию в области информационного пространства детства</w:t>
      </w:r>
      <w:r>
        <w:rPr>
          <w:sz w:val="28"/>
          <w:szCs w:val="28"/>
        </w:rPr>
        <w:t xml:space="preserve"> «</w:t>
      </w:r>
      <w:r w:rsidRPr="0002404B">
        <w:rPr>
          <w:sz w:val="28"/>
          <w:szCs w:val="28"/>
        </w:rPr>
        <w:t>Премия Сетевичок</w:t>
      </w:r>
      <w:r>
        <w:rPr>
          <w:sz w:val="28"/>
          <w:szCs w:val="28"/>
        </w:rPr>
        <w:t>»</w:t>
      </w:r>
      <w:r w:rsidRPr="0002404B">
        <w:rPr>
          <w:sz w:val="28"/>
          <w:szCs w:val="28"/>
        </w:rPr>
        <w:t>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 xml:space="preserve">Педагогический турнир по информационной безопасности </w:t>
      </w:r>
      <w:r>
        <w:rPr>
          <w:sz w:val="28"/>
          <w:szCs w:val="28"/>
        </w:rPr>
        <w:t>«</w:t>
      </w:r>
      <w:r w:rsidRPr="0002404B">
        <w:rPr>
          <w:sz w:val="28"/>
          <w:szCs w:val="28"/>
        </w:rPr>
        <w:t>Сетевичок</w:t>
      </w:r>
      <w:r>
        <w:rPr>
          <w:sz w:val="28"/>
          <w:szCs w:val="28"/>
        </w:rPr>
        <w:t>»</w:t>
      </w:r>
      <w:r w:rsidRPr="0002404B">
        <w:rPr>
          <w:sz w:val="28"/>
          <w:szCs w:val="28"/>
        </w:rPr>
        <w:t>;</w:t>
      </w:r>
    </w:p>
    <w:p w:rsidR="00EB684F" w:rsidRPr="0002404B" w:rsidRDefault="00EB684F" w:rsidP="00EB684F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Добавление тематических материалов в Электронную библиотеку образования.</w:t>
      </w:r>
    </w:p>
    <w:p w:rsidR="00EB684F" w:rsidRDefault="00EB684F" w:rsidP="00EB684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02404B">
        <w:rPr>
          <w:sz w:val="28"/>
          <w:szCs w:val="28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:rsidR="00EB684F" w:rsidRDefault="00EB684F" w:rsidP="00EB684F">
      <w:pPr>
        <w:ind w:firstLine="709"/>
        <w:jc w:val="both"/>
        <w:rPr>
          <w:sz w:val="28"/>
          <w:szCs w:val="28"/>
        </w:rPr>
      </w:pPr>
      <w:r w:rsidRPr="0006296A">
        <w:rPr>
          <w:sz w:val="28"/>
          <w:szCs w:val="28"/>
        </w:rPr>
        <w:t xml:space="preserve">Сроки проведения Единого урока в Алтайском крае </w:t>
      </w:r>
      <w:r>
        <w:rPr>
          <w:b/>
          <w:sz w:val="28"/>
          <w:szCs w:val="28"/>
        </w:rPr>
        <w:t>с 15 октября по 16 </w:t>
      </w:r>
      <w:r w:rsidRPr="0074189C">
        <w:rPr>
          <w:b/>
          <w:sz w:val="28"/>
          <w:szCs w:val="28"/>
        </w:rPr>
        <w:t>ноября 2018 года</w:t>
      </w:r>
      <w:r>
        <w:rPr>
          <w:sz w:val="28"/>
          <w:szCs w:val="28"/>
        </w:rPr>
        <w:t>.</w:t>
      </w:r>
    </w:p>
    <w:p w:rsidR="00EB684F" w:rsidRPr="0002404B" w:rsidRDefault="00EB684F" w:rsidP="00EB684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F90D7E" w:rsidRDefault="00F90D7E"/>
    <w:sectPr w:rsidR="00F90D7E" w:rsidSect="00AB68DB">
      <w:headerReference w:type="defaul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29" w:rsidRDefault="000F4429" w:rsidP="00AB68DB">
      <w:r>
        <w:separator/>
      </w:r>
    </w:p>
  </w:endnote>
  <w:endnote w:type="continuationSeparator" w:id="0">
    <w:p w:rsidR="000F4429" w:rsidRDefault="000F4429" w:rsidP="00AB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29" w:rsidRDefault="000F4429" w:rsidP="00AB68DB">
      <w:r>
        <w:separator/>
      </w:r>
    </w:p>
  </w:footnote>
  <w:footnote w:type="continuationSeparator" w:id="0">
    <w:p w:rsidR="000F4429" w:rsidRDefault="000F4429" w:rsidP="00AB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537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B68DB" w:rsidRPr="00AB68DB" w:rsidRDefault="00AB68DB">
        <w:pPr>
          <w:pStyle w:val="a5"/>
          <w:jc w:val="right"/>
          <w:rPr>
            <w:sz w:val="24"/>
          </w:rPr>
        </w:pPr>
        <w:r w:rsidRPr="00AB68DB">
          <w:rPr>
            <w:sz w:val="24"/>
          </w:rPr>
          <w:fldChar w:fldCharType="begin"/>
        </w:r>
        <w:r w:rsidRPr="00AB68DB">
          <w:rPr>
            <w:sz w:val="24"/>
          </w:rPr>
          <w:instrText>PAGE   \* MERGEFORMAT</w:instrText>
        </w:r>
        <w:r w:rsidRPr="00AB68DB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AB68DB">
          <w:rPr>
            <w:sz w:val="24"/>
          </w:rPr>
          <w:fldChar w:fldCharType="end"/>
        </w:r>
      </w:p>
    </w:sdtContent>
  </w:sdt>
  <w:p w:rsidR="00AB68DB" w:rsidRDefault="00AB6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7F"/>
    <w:multiLevelType w:val="multilevel"/>
    <w:tmpl w:val="A07C4C48"/>
    <w:lvl w:ilvl="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273F5F"/>
    <w:multiLevelType w:val="multilevel"/>
    <w:tmpl w:val="EDA0DADC"/>
    <w:lvl w:ilvl="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768527E9"/>
    <w:multiLevelType w:val="hybridMultilevel"/>
    <w:tmpl w:val="A07C4C48"/>
    <w:lvl w:ilvl="0" w:tplc="8294FCF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4F"/>
    <w:rsid w:val="000F4429"/>
    <w:rsid w:val="00AB68DB"/>
    <w:rsid w:val="00EB684F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8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68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6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B6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8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8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68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6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B6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8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13" Type="http://schemas.openxmlformats.org/officeDocument/2006/relationships/hyperlink" Target="http://www.xn--d1aciboont.xn--b1afankxqj2c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n--b1afaandokxclpo7exf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22.info" TargetMode="External"/><Relationship Id="rId14" Type="http://schemas.openxmlformats.org/officeDocument/2006/relationships/hyperlink" Target="http://ib.edu22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Дюкова Евгения Петровна</cp:lastModifiedBy>
  <cp:revision>2</cp:revision>
  <dcterms:created xsi:type="dcterms:W3CDTF">2018-10-01T10:19:00Z</dcterms:created>
  <dcterms:modified xsi:type="dcterms:W3CDTF">2018-10-02T04:15:00Z</dcterms:modified>
</cp:coreProperties>
</file>